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E0B4" w14:textId="271DAA9A" w:rsidR="00281345" w:rsidRDefault="00281345" w:rsidP="00281345">
      <w:pPr>
        <w:shd w:val="clear" w:color="auto" w:fill="FFFFFF"/>
        <w:jc w:val="both"/>
        <w:textAlignment w:val="center"/>
        <w:rPr>
          <w:rFonts w:ascii="inherit" w:eastAsia="Times New Roman" w:hAnsi="inherit"/>
          <w:color w:val="000000"/>
          <w:sz w:val="27"/>
          <w:szCs w:val="27"/>
          <w:lang w:val="en-US" w:eastAsia="en-US"/>
        </w:rPr>
      </w:pPr>
    </w:p>
    <w:p w14:paraId="3DA8285E" w14:textId="77777777" w:rsidR="00281345" w:rsidRDefault="00281345" w:rsidP="00281345">
      <w:pPr>
        <w:shd w:val="clear" w:color="auto" w:fill="FFFFFF"/>
        <w:jc w:val="both"/>
        <w:textAlignment w:val="baseline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 xml:space="preserve">11 </w:t>
      </w:r>
      <w:proofErr w:type="gramStart"/>
      <w:r>
        <w:rPr>
          <w:rFonts w:ascii="inherit" w:eastAsia="Times New Roman" w:hAnsi="inherit"/>
          <w:color w:val="000000"/>
          <w:sz w:val="27"/>
          <w:szCs w:val="27"/>
        </w:rPr>
        <w:t>Abr</w:t>
      </w:r>
      <w:proofErr w:type="gramEnd"/>
      <w:r>
        <w:rPr>
          <w:rFonts w:ascii="inherit" w:eastAsia="Times New Roman" w:hAnsi="inherit"/>
          <w:color w:val="000000"/>
          <w:sz w:val="27"/>
          <w:szCs w:val="27"/>
        </w:rPr>
        <w:t xml:space="preserve"> 2015 - 9:00 PM</w:t>
      </w:r>
    </w:p>
    <w:p w14:paraId="772162DB" w14:textId="77777777" w:rsidR="00281345" w:rsidRDefault="00281345" w:rsidP="00281345">
      <w:pPr>
        <w:shd w:val="clear" w:color="auto" w:fill="FFFFFF"/>
        <w:jc w:val="both"/>
        <w:textAlignment w:val="center"/>
        <w:rPr>
          <w:rFonts w:ascii="inherit" w:eastAsia="Times New Roman" w:hAnsi="inherit"/>
          <w:color w:val="000000"/>
          <w:sz w:val="27"/>
          <w:szCs w:val="27"/>
        </w:rPr>
      </w:pPr>
      <w:r>
        <w:rPr>
          <w:rStyle w:val="by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Por:</w:t>
      </w:r>
      <w:r>
        <w:rPr>
          <w:rStyle w:val="apple-converted-space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inherit" w:eastAsia="Times New Roman" w:hAnsi="inherit"/>
          <w:color w:val="000000"/>
          <w:sz w:val="27"/>
          <w:szCs w:val="27"/>
        </w:rPr>
        <w:t xml:space="preserve">Fernando </w:t>
      </w:r>
      <w:proofErr w:type="spellStart"/>
      <w:r>
        <w:rPr>
          <w:rFonts w:ascii="inherit" w:eastAsia="Times New Roman" w:hAnsi="inherit"/>
          <w:color w:val="000000"/>
          <w:sz w:val="27"/>
          <w:szCs w:val="27"/>
        </w:rPr>
        <w:t>Araújo</w:t>
      </w:r>
      <w:proofErr w:type="spellEnd"/>
      <w:r>
        <w:rPr>
          <w:rFonts w:ascii="inherit" w:eastAsia="Times New Roman" w:hAnsi="inherit"/>
          <w:color w:val="000000"/>
          <w:sz w:val="27"/>
          <w:szCs w:val="27"/>
        </w:rPr>
        <w:t xml:space="preserve"> Vélez</w:t>
      </w:r>
    </w:p>
    <w:p w14:paraId="4275CC6D" w14:textId="77777777" w:rsidR="00281345" w:rsidRDefault="00281345" w:rsidP="00281345">
      <w:pPr>
        <w:shd w:val="clear" w:color="auto" w:fill="FFFFFF"/>
        <w:jc w:val="both"/>
        <w:textAlignment w:val="center"/>
        <w:rPr>
          <w:rFonts w:ascii="inherit" w:eastAsia="Times New Roman" w:hAnsi="inherit"/>
          <w:color w:val="000000"/>
          <w:sz w:val="27"/>
          <w:szCs w:val="27"/>
        </w:rPr>
      </w:pPr>
    </w:p>
    <w:p w14:paraId="56DA5B0D" w14:textId="77777777" w:rsidR="00281345" w:rsidRDefault="00281345" w:rsidP="00281345">
      <w:pPr>
        <w:pStyle w:val="Heading1"/>
        <w:shd w:val="clear" w:color="auto" w:fill="FFFFFF"/>
        <w:spacing w:before="0" w:after="225"/>
        <w:jc w:val="both"/>
        <w:textAlignment w:val="baseline"/>
        <w:rPr>
          <w:rFonts w:ascii="inherit" w:hAnsi="inherit"/>
          <w:color w:val="000000"/>
          <w:sz w:val="48"/>
          <w:szCs w:val="48"/>
        </w:rPr>
      </w:pPr>
      <w:r>
        <w:rPr>
          <w:rFonts w:ascii="inherit" w:hAnsi="inherit"/>
          <w:color w:val="000000"/>
        </w:rPr>
        <w:t>Quién va a escribir tu historia</w:t>
      </w:r>
    </w:p>
    <w:p w14:paraId="11E3E65B" w14:textId="77777777" w:rsidR="00281345" w:rsidRPr="00281345" w:rsidRDefault="00281345" w:rsidP="00281345">
      <w:pPr>
        <w:pStyle w:val="NormalWeb"/>
        <w:shd w:val="clear" w:color="auto" w:fill="FFFFFF"/>
        <w:spacing w:before="0" w:beforeAutospacing="0" w:after="225" w:afterAutospacing="0" w:line="450" w:lineRule="atLeast"/>
        <w:jc w:val="both"/>
        <w:textAlignment w:val="baseline"/>
        <w:rPr>
          <w:rFonts w:ascii="inherit" w:hAnsi="inherit" w:hint="eastAsia"/>
          <w:color w:val="000000"/>
          <w:sz w:val="27"/>
          <w:szCs w:val="27"/>
          <w:lang w:val="es-ES"/>
        </w:rPr>
      </w:pPr>
      <w:r w:rsidRPr="00281345">
        <w:rPr>
          <w:rFonts w:ascii="inherit" w:hAnsi="inherit"/>
          <w:color w:val="000000"/>
          <w:sz w:val="27"/>
          <w:szCs w:val="27"/>
          <w:lang w:val="es-ES"/>
        </w:rPr>
        <w:t>Ya sé que me vas a mirar con ojos de sorpresa y con gesto de incredulidad, y que vas a seguir aferrada a tu idea de que mi propuesta es imposible.</w:t>
      </w:r>
    </w:p>
    <w:p w14:paraId="6F08E25C" w14:textId="77777777" w:rsidR="00281345" w:rsidRPr="00281345" w:rsidRDefault="00281345" w:rsidP="00281345">
      <w:pPr>
        <w:pStyle w:val="NormalWeb"/>
        <w:shd w:val="clear" w:color="auto" w:fill="FFFFFF"/>
        <w:spacing w:before="0" w:beforeAutospacing="0" w:after="225" w:afterAutospacing="0" w:line="450" w:lineRule="atLeast"/>
        <w:jc w:val="both"/>
        <w:textAlignment w:val="baseline"/>
        <w:rPr>
          <w:rFonts w:ascii="inherit" w:hAnsi="inherit" w:hint="eastAsia"/>
          <w:color w:val="000000"/>
          <w:sz w:val="27"/>
          <w:szCs w:val="27"/>
          <w:lang w:val="es-ES"/>
        </w:rPr>
      </w:pPr>
      <w:r w:rsidRPr="00281345">
        <w:rPr>
          <w:rFonts w:ascii="inherit" w:hAnsi="inherit"/>
          <w:color w:val="000000"/>
          <w:sz w:val="27"/>
          <w:szCs w:val="27"/>
          <w:lang w:val="es-ES"/>
        </w:rPr>
        <w:t xml:space="preserve">No me queda más que una carta, la última carta, pero la voy a jugar con lentitud, quiero que esa carta sea un estilete que se te clave por siempre y para siempre, un estilete que te revuelva las entrañas y te haga sangrar, si es preciso. Hace tiempo, mucho tiempo, te sugerí que escribieras, que sólo escribiendo ibas a comprender las razones de tu angustia, porque escribir, te dije, no es simplemente poner sobre un papel un montón de palabras y de situaciones. Escribir es pensar, repensar, repasar, recrear, analizar, sentir, desgarrarse, amar y odiar e imaginar y corregir, </w:t>
      </w:r>
      <w:proofErr w:type="gramStart"/>
      <w:r w:rsidRPr="00281345">
        <w:rPr>
          <w:rFonts w:ascii="inherit" w:hAnsi="inherit"/>
          <w:color w:val="000000"/>
          <w:sz w:val="27"/>
          <w:szCs w:val="27"/>
          <w:lang w:val="es-ES"/>
        </w:rPr>
        <w:t>y</w:t>
      </w:r>
      <w:proofErr w:type="gramEnd"/>
      <w:r w:rsidRPr="00281345">
        <w:rPr>
          <w:rFonts w:ascii="inherit" w:hAnsi="inherit"/>
          <w:color w:val="000000"/>
          <w:sz w:val="27"/>
          <w:szCs w:val="27"/>
          <w:lang w:val="es-ES"/>
        </w:rPr>
        <w:t xml:space="preserve"> sobre todo, vivir.</w:t>
      </w:r>
    </w:p>
    <w:p w14:paraId="42E0D131" w14:textId="77777777" w:rsidR="00281345" w:rsidRPr="00281345" w:rsidRDefault="00281345" w:rsidP="00281345">
      <w:pPr>
        <w:pStyle w:val="NormalWeb"/>
        <w:shd w:val="clear" w:color="auto" w:fill="FFFFFF"/>
        <w:spacing w:before="0" w:beforeAutospacing="0" w:after="225" w:afterAutospacing="0" w:line="450" w:lineRule="atLeast"/>
        <w:jc w:val="both"/>
        <w:textAlignment w:val="baseline"/>
        <w:rPr>
          <w:rFonts w:ascii="inherit" w:hAnsi="inherit" w:hint="eastAsia"/>
          <w:color w:val="000000"/>
          <w:sz w:val="27"/>
          <w:szCs w:val="27"/>
          <w:lang w:val="es-ES"/>
        </w:rPr>
      </w:pPr>
      <w:r w:rsidRPr="00281345">
        <w:rPr>
          <w:rFonts w:ascii="inherit" w:hAnsi="inherit"/>
          <w:color w:val="000000"/>
          <w:sz w:val="27"/>
          <w:szCs w:val="27"/>
          <w:lang w:val="es-ES"/>
        </w:rPr>
        <w:t>Me respondiste que escribir era para iluminados, y conversamos sobre eso, sobre los que quieren que el resto de los mortales los veamos como iluminados, y cierran así el círculo en torno a ellos, y se apoderan de la verdad, y excluyen a todos aquellos que no les hacen venias. Conversamos. Conversamos sobre los realmente iluminados, aquellos que jamás se subieron al pedestal de la exclusión y la exclusividad, y concluimos que, más que para mostrarse, escribían y habían escrito porque lo necesitaban, porque no podían vivir sin hacerlo, porque escribir era su salvación, su única salvación. Me dijiste sí, y yo te dejé esa noche convencido de que apenas cerrara la puerta ibas a sacar un papel y un lápiz, como te gustaba, e ibas a comenzar tu historia. No fue así.</w:t>
      </w:r>
    </w:p>
    <w:p w14:paraId="45C622B0" w14:textId="77777777" w:rsidR="00281345" w:rsidRPr="00281345" w:rsidRDefault="00281345" w:rsidP="00281345">
      <w:pPr>
        <w:pStyle w:val="NormalWeb"/>
        <w:shd w:val="clear" w:color="auto" w:fill="FFFFFF"/>
        <w:spacing w:before="0" w:beforeAutospacing="0" w:after="225" w:afterAutospacing="0" w:line="450" w:lineRule="atLeast"/>
        <w:jc w:val="both"/>
        <w:textAlignment w:val="baseline"/>
        <w:rPr>
          <w:rFonts w:ascii="inherit" w:hAnsi="inherit" w:hint="eastAsia"/>
          <w:color w:val="000000"/>
          <w:sz w:val="27"/>
          <w:szCs w:val="27"/>
          <w:lang w:val="es-ES"/>
        </w:rPr>
      </w:pPr>
      <w:r w:rsidRPr="00281345">
        <w:rPr>
          <w:rFonts w:ascii="inherit" w:hAnsi="inherit"/>
          <w:color w:val="000000"/>
          <w:sz w:val="27"/>
          <w:szCs w:val="27"/>
          <w:lang w:val="es-ES"/>
        </w:rPr>
        <w:t xml:space="preserve">Luego me dijiste que nadie iba a comprar un libro tuyo, como si se escribiera para vender. Agregaste que no te ibas a exponer a los insultos, y acordamos que quien insulta siempre se rebaja. Tú misma dijiste que insultar, además, era dar a </w:t>
      </w:r>
      <w:r w:rsidRPr="00281345">
        <w:rPr>
          <w:rFonts w:ascii="inherit" w:hAnsi="inherit"/>
          <w:color w:val="000000"/>
          <w:sz w:val="27"/>
          <w:szCs w:val="27"/>
          <w:lang w:val="es-ES"/>
        </w:rPr>
        <w:lastRenderedPageBreak/>
        <w:t>conocer la parte más podrida de nuestra esencia, y que siempre habías preferido el silencio como respuesta a los agravios. Te aplaudí y te aplaudo ahora. Insultar es rebajarse. Insultar es gritar que no tenemos argumentos. Insultar es creernos dueños del mundo, y herir, pisotear, humillar, porque no somos capaces de tolerar, porque en el fondo somos tan inseguros y tan arrogantes a la vez que no admitimos sombras a nuestro alrededor, sino áulicos, sólo áulicos, aunque sepamos que son hipócritas.</w:t>
      </w:r>
    </w:p>
    <w:p w14:paraId="5D2D8444" w14:textId="77777777" w:rsidR="00281345" w:rsidRPr="00281345" w:rsidRDefault="00281345" w:rsidP="00281345">
      <w:pPr>
        <w:pStyle w:val="NormalWeb"/>
        <w:shd w:val="clear" w:color="auto" w:fill="FFFFFF"/>
        <w:spacing w:before="0" w:beforeAutospacing="0" w:after="225" w:afterAutospacing="0" w:line="450" w:lineRule="atLeast"/>
        <w:jc w:val="both"/>
        <w:textAlignment w:val="baseline"/>
        <w:rPr>
          <w:rFonts w:ascii="inherit" w:hAnsi="inherit" w:hint="eastAsia"/>
          <w:color w:val="000000"/>
          <w:sz w:val="27"/>
          <w:szCs w:val="27"/>
          <w:lang w:val="es-ES"/>
        </w:rPr>
      </w:pPr>
      <w:r w:rsidRPr="00281345">
        <w:rPr>
          <w:rFonts w:ascii="inherit" w:hAnsi="inherit"/>
          <w:color w:val="000000"/>
          <w:sz w:val="27"/>
          <w:szCs w:val="27"/>
          <w:lang w:val="es-ES"/>
        </w:rPr>
        <w:t xml:space="preserve">Cuando te dejé esa otra noche, tampoco escribiste. Que estabas muy presionada, que no tenías tiempo, </w:t>
      </w:r>
      <w:proofErr w:type="gramStart"/>
      <w:r w:rsidRPr="00281345">
        <w:rPr>
          <w:rFonts w:ascii="inherit" w:hAnsi="inherit"/>
          <w:color w:val="000000"/>
          <w:sz w:val="27"/>
          <w:szCs w:val="27"/>
          <w:lang w:val="es-ES"/>
        </w:rPr>
        <w:t>que</w:t>
      </w:r>
      <w:proofErr w:type="gramEnd"/>
      <w:r w:rsidRPr="00281345">
        <w:rPr>
          <w:rFonts w:ascii="inherit" w:hAnsi="inherit"/>
          <w:color w:val="000000"/>
          <w:sz w:val="27"/>
          <w:szCs w:val="27"/>
          <w:lang w:val="es-ES"/>
        </w:rPr>
        <w:t xml:space="preserve"> en realidad, no sabías escribir. Excusas, pretextos, tonterías, te digo ahora, porque una idea es más valiosa que toda la gramática del mundo, y ninguna gramática, créeme, va a escribir tu historia. Quién, sino tú, va a saber cómo fue tu infancia, quiénes eran tus amigos y por qué, qué miedos te asolaban, qué angustias te desvelaban, por qué te atragantabas de chocolates y para quién eran las cartas que escribías en las noches y luego rompías. Quién va a contar qué decían esas cartas, y qué sentías tú al hacerlas trizas. Quién va a hablar de tus amores y tus desamores, de tus odios, de las verdaderas razones por las que querías cortarle las trenzas a tu compañera de pupitre. Y quién, dime tú, quién si no tú va a escribir sobre los motivos por los que me abandonaste.</w:t>
      </w:r>
    </w:p>
    <w:p w14:paraId="0BCA1155" w14:textId="38269051" w:rsidR="00F70A38" w:rsidRPr="00281345" w:rsidRDefault="00BF07A5" w:rsidP="00281345">
      <w:pPr>
        <w:pStyle w:val="NoSpacing"/>
        <w:jc w:val="both"/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 xml:space="preserve">Tomado de: </w:t>
      </w:r>
      <w:r w:rsidR="00281345" w:rsidRPr="00281345">
        <w:rPr>
          <w:rFonts w:ascii="Helvetica" w:hAnsi="Helvetica"/>
          <w:color w:val="000000" w:themeColor="text1"/>
          <w:lang w:val="es-ES"/>
        </w:rPr>
        <w:t>http://www.elespectador.com/opinion/quien-va-escribir-tu-historia-columna-554416</w:t>
      </w:r>
      <w:bookmarkStart w:id="0" w:name="_GoBack"/>
      <w:bookmarkEnd w:id="0"/>
    </w:p>
    <w:sectPr w:rsidR="00F70A38" w:rsidRPr="00281345" w:rsidSect="006B4F77">
      <w:headerReference w:type="default" r:id="rId6"/>
      <w:footerReference w:type="default" r:id="rId7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0485" w14:textId="77777777" w:rsidR="001B27CE" w:rsidRDefault="001B27CE" w:rsidP="006B4F77">
      <w:r>
        <w:separator/>
      </w:r>
    </w:p>
  </w:endnote>
  <w:endnote w:type="continuationSeparator" w:id="0">
    <w:p w14:paraId="37911A98" w14:textId="77777777" w:rsidR="001B27CE" w:rsidRDefault="001B27CE" w:rsidP="006B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B0E0" w14:textId="08757DA4" w:rsidR="006B4F77" w:rsidRPr="006B4F77" w:rsidRDefault="00260382" w:rsidP="00260382">
    <w:pPr>
      <w:pStyle w:val="Footer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 w:cs="Arial"/>
        <w:color w:val="1A1A1A"/>
        <w:sz w:val="26"/>
        <w:szCs w:val="26"/>
        <w:lang w:val="es-ES"/>
      </w:rPr>
      <w:t>www.mauricionavastalero.com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EC44" w14:textId="77777777" w:rsidR="001B27CE" w:rsidRDefault="001B27CE" w:rsidP="006B4F77">
      <w:r>
        <w:separator/>
      </w:r>
    </w:p>
  </w:footnote>
  <w:footnote w:type="continuationSeparator" w:id="0">
    <w:p w14:paraId="506F740A" w14:textId="77777777" w:rsidR="001B27CE" w:rsidRDefault="001B27CE" w:rsidP="006B4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BB6B" w14:textId="0CBF6F4E" w:rsidR="006B4F77" w:rsidRDefault="006B4F77">
    <w:pPr>
      <w:pStyle w:val="Header"/>
    </w:pPr>
    <w:r>
      <w:tab/>
    </w:r>
    <w:r>
      <w:tab/>
    </w:r>
    <w:r>
      <w:tab/>
    </w:r>
    <w:r>
      <w:tab/>
    </w:r>
  </w:p>
  <w:p w14:paraId="2C591443" w14:textId="77777777" w:rsidR="00365BBF" w:rsidRDefault="00365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7"/>
    <w:rsid w:val="001B27CE"/>
    <w:rsid w:val="0020778E"/>
    <w:rsid w:val="00260382"/>
    <w:rsid w:val="00281345"/>
    <w:rsid w:val="002A0D5E"/>
    <w:rsid w:val="00365BBF"/>
    <w:rsid w:val="0038533F"/>
    <w:rsid w:val="003A7156"/>
    <w:rsid w:val="003C1392"/>
    <w:rsid w:val="005106B9"/>
    <w:rsid w:val="006164AD"/>
    <w:rsid w:val="0068728B"/>
    <w:rsid w:val="006B4F77"/>
    <w:rsid w:val="007020F4"/>
    <w:rsid w:val="009D0E35"/>
    <w:rsid w:val="00BD0CF4"/>
    <w:rsid w:val="00BE5A2F"/>
    <w:rsid w:val="00BF07A5"/>
    <w:rsid w:val="00C51822"/>
    <w:rsid w:val="00CE53E9"/>
    <w:rsid w:val="00E734AD"/>
    <w:rsid w:val="00F70A38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891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0C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7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77"/>
  </w:style>
  <w:style w:type="paragraph" w:styleId="Footer">
    <w:name w:val="footer"/>
    <w:basedOn w:val="Normal"/>
    <w:link w:val="FooterChar"/>
    <w:uiPriority w:val="99"/>
    <w:unhideWhenUsed/>
    <w:rsid w:val="006B4F7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77"/>
  </w:style>
  <w:style w:type="paragraph" w:styleId="BalloonText">
    <w:name w:val="Balloon Text"/>
    <w:basedOn w:val="Normal"/>
    <w:link w:val="BalloonTextChar"/>
    <w:uiPriority w:val="99"/>
    <w:semiHidden/>
    <w:unhideWhenUsed/>
    <w:rsid w:val="006B4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7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60382"/>
    <w:rPr>
      <w:rFonts w:eastAsiaTheme="minorHAnsi"/>
      <w:sz w:val="22"/>
      <w:szCs w:val="22"/>
      <w:lang w:val="es-CO" w:eastAsia="en-US"/>
    </w:rPr>
  </w:style>
  <w:style w:type="character" w:customStyle="1" w:styleId="Heading1Char">
    <w:name w:val="Heading 1 Char"/>
    <w:basedOn w:val="DefaultParagraphFont"/>
    <w:link w:val="Heading1"/>
    <w:rsid w:val="00BD0CF4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by">
    <w:name w:val="by"/>
    <w:basedOn w:val="DefaultParagraphFont"/>
    <w:rsid w:val="00281345"/>
  </w:style>
  <w:style w:type="character" w:customStyle="1" w:styleId="apple-converted-space">
    <w:name w:val="apple-converted-space"/>
    <w:basedOn w:val="DefaultParagraphFont"/>
    <w:rsid w:val="00281345"/>
  </w:style>
  <w:style w:type="paragraph" w:styleId="NormalWeb">
    <w:name w:val="Normal (Web)"/>
    <w:basedOn w:val="Normal"/>
    <w:uiPriority w:val="99"/>
    <w:semiHidden/>
    <w:unhideWhenUsed/>
    <w:rsid w:val="00281345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8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9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Amezquita</dc:creator>
  <cp:keywords/>
  <dc:description/>
  <cp:lastModifiedBy>Valentina Navas</cp:lastModifiedBy>
  <cp:revision>3</cp:revision>
  <dcterms:created xsi:type="dcterms:W3CDTF">2017-05-03T02:19:00Z</dcterms:created>
  <dcterms:modified xsi:type="dcterms:W3CDTF">2017-05-03T02:39:00Z</dcterms:modified>
</cp:coreProperties>
</file>